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DA06" w14:textId="13255F83" w:rsidR="00BB3AA6" w:rsidRDefault="006537A4" w:rsidP="00BB3AA6">
      <w:pPr>
        <w:pStyle w:val="Sottotitolo"/>
        <w:spacing w:line="200" w:lineRule="atLeast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softHyphen/>
      </w:r>
      <w:r w:rsidR="00BB3AA6" w:rsidRPr="000D2AE9">
        <w:rPr>
          <w:b w:val="0"/>
          <w:bCs w:val="0"/>
          <w:sz w:val="20"/>
          <w:szCs w:val="20"/>
        </w:rPr>
        <w:t xml:space="preserve">La Direzione attraverso questo documento informa tutto il personale dell’impresa </w:t>
      </w:r>
      <w:r w:rsidR="00BB3AA6" w:rsidRPr="000D2AE9">
        <w:rPr>
          <w:bCs w:val="0"/>
          <w:color w:val="0000FF"/>
          <w:sz w:val="20"/>
          <w:szCs w:val="20"/>
        </w:rPr>
        <w:t>Costruzioni Nasoni S.r.l.</w:t>
      </w:r>
      <w:r w:rsidR="00BB3AA6" w:rsidRPr="000D2AE9">
        <w:rPr>
          <w:b w:val="0"/>
          <w:bCs w:val="0"/>
          <w:sz w:val="20"/>
          <w:szCs w:val="20"/>
        </w:rPr>
        <w:t>, sull’impegno finalizzato a regolamentare le attività interne, per la soddisfazione del cliente</w:t>
      </w:r>
      <w:r w:rsidR="00CF1ECD">
        <w:rPr>
          <w:b w:val="0"/>
          <w:bCs w:val="0"/>
          <w:sz w:val="20"/>
          <w:szCs w:val="20"/>
        </w:rPr>
        <w:t>,</w:t>
      </w:r>
      <w:r w:rsidR="00BB3AA6" w:rsidRPr="000D2AE9">
        <w:rPr>
          <w:b w:val="0"/>
          <w:bCs w:val="0"/>
          <w:sz w:val="20"/>
          <w:szCs w:val="20"/>
        </w:rPr>
        <w:t xml:space="preserve"> la tutela della salute e sicurezza nei luoghi di lavoro</w:t>
      </w:r>
      <w:r w:rsidR="00F14B7C">
        <w:rPr>
          <w:b w:val="0"/>
          <w:bCs w:val="0"/>
          <w:sz w:val="20"/>
          <w:szCs w:val="20"/>
        </w:rPr>
        <w:t xml:space="preserve">, sicurezza </w:t>
      </w:r>
      <w:r w:rsidR="00F27B28">
        <w:rPr>
          <w:b w:val="0"/>
          <w:bCs w:val="0"/>
          <w:sz w:val="20"/>
          <w:szCs w:val="20"/>
        </w:rPr>
        <w:t xml:space="preserve">del traffico </w:t>
      </w:r>
      <w:r w:rsidR="00F14B7C">
        <w:rPr>
          <w:b w:val="0"/>
          <w:bCs w:val="0"/>
          <w:sz w:val="20"/>
          <w:szCs w:val="20"/>
        </w:rPr>
        <w:t>stradale</w:t>
      </w:r>
      <w:r w:rsidR="00BB3AA6">
        <w:rPr>
          <w:b w:val="0"/>
          <w:bCs w:val="0"/>
          <w:sz w:val="20"/>
          <w:szCs w:val="20"/>
        </w:rPr>
        <w:t xml:space="preserve"> e protezione dell’ambiente</w:t>
      </w:r>
      <w:r w:rsidR="00BB3AA6" w:rsidRPr="000D2AE9">
        <w:rPr>
          <w:b w:val="0"/>
          <w:bCs w:val="0"/>
          <w:sz w:val="20"/>
          <w:szCs w:val="20"/>
        </w:rPr>
        <w:t>.</w:t>
      </w:r>
    </w:p>
    <w:p w14:paraId="382AC1D7" w14:textId="0E72C5BC" w:rsidR="00BB3AA6" w:rsidRPr="000D2AE9" w:rsidRDefault="00BB3AA6" w:rsidP="00BB3AA6">
      <w:pPr>
        <w:pStyle w:val="Sottotitolo"/>
        <w:spacing w:line="200" w:lineRule="atLeast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Per tale motivo l’azienda ha deciso di implementare e mantenere un Sistema di Gestione integrato qualità, sicurezza e ambiente</w:t>
      </w:r>
      <w:r w:rsidR="00CF1ECD">
        <w:rPr>
          <w:b w:val="0"/>
          <w:bCs w:val="0"/>
          <w:sz w:val="20"/>
          <w:szCs w:val="20"/>
        </w:rPr>
        <w:t xml:space="preserve"> rispondente agli Standard UNI EN ISO 9001:2015, UNI EN ISO 14001:2015, UNI EN ISO 39001:2016 e UNI EN ISO 45001:2018</w:t>
      </w:r>
      <w:r>
        <w:rPr>
          <w:b w:val="0"/>
          <w:bCs w:val="0"/>
          <w:sz w:val="20"/>
          <w:szCs w:val="20"/>
        </w:rPr>
        <w:t>.</w:t>
      </w:r>
    </w:p>
    <w:p w14:paraId="5B5B2EA5" w14:textId="6CD1942C" w:rsidR="00BB3AA6" w:rsidRPr="000D2AE9" w:rsidRDefault="00BB3AA6" w:rsidP="00BB3AA6">
      <w:pPr>
        <w:pStyle w:val="Sottotitolo"/>
        <w:spacing w:line="200" w:lineRule="atLeast"/>
        <w:jc w:val="both"/>
        <w:rPr>
          <w:b w:val="0"/>
          <w:bCs w:val="0"/>
          <w:sz w:val="20"/>
          <w:szCs w:val="20"/>
        </w:rPr>
      </w:pPr>
      <w:r w:rsidRPr="000D2AE9">
        <w:rPr>
          <w:b w:val="0"/>
          <w:bCs w:val="0"/>
          <w:sz w:val="20"/>
          <w:szCs w:val="20"/>
        </w:rPr>
        <w:t xml:space="preserve">Nell’ambito di tutte le attività di produzione e di esecuzione di lavori infrastrutturali la Ditta si impegna ad operare nel rispetto di tutte le leggi, i regolamenti e le normative applicabili a tutti i prodotti, processi e servizi e al loro svolgimento </w:t>
      </w:r>
      <w:r w:rsidR="00E63EF6">
        <w:rPr>
          <w:b w:val="0"/>
          <w:bCs w:val="0"/>
          <w:sz w:val="20"/>
          <w:szCs w:val="20"/>
        </w:rPr>
        <w:t>rispetto alla Normativa ambientale e di Sicurezza dei luoghi di lavoro e del traffico stradale</w:t>
      </w:r>
      <w:r w:rsidRPr="000D2AE9">
        <w:rPr>
          <w:b w:val="0"/>
          <w:bCs w:val="0"/>
          <w:sz w:val="20"/>
          <w:szCs w:val="20"/>
        </w:rPr>
        <w:t>.</w:t>
      </w:r>
    </w:p>
    <w:p w14:paraId="5419631B" w14:textId="4EC1422C" w:rsidR="00BB3AA6" w:rsidRDefault="00BB3AA6" w:rsidP="00FD2DEC">
      <w:pPr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0D2AE9">
        <w:rPr>
          <w:rFonts w:ascii="Arial" w:hAnsi="Arial" w:cs="Arial"/>
          <w:sz w:val="20"/>
          <w:szCs w:val="20"/>
        </w:rPr>
        <w:t>In</w:t>
      </w:r>
      <w:r w:rsidR="00BA2BB8">
        <w:rPr>
          <w:rFonts w:ascii="Arial" w:hAnsi="Arial" w:cs="Arial"/>
          <w:sz w:val="20"/>
          <w:szCs w:val="20"/>
        </w:rPr>
        <w:t xml:space="preserve"> </w:t>
      </w:r>
      <w:r w:rsidRPr="000D2AE9">
        <w:rPr>
          <w:rFonts w:ascii="Arial" w:hAnsi="Arial" w:cs="Arial"/>
          <w:sz w:val="20"/>
          <w:szCs w:val="20"/>
        </w:rPr>
        <w:t>particolare</w:t>
      </w:r>
      <w:r w:rsidR="007C67D9">
        <w:rPr>
          <w:rFonts w:ascii="Arial" w:hAnsi="Arial" w:cs="Arial"/>
          <w:sz w:val="20"/>
          <w:szCs w:val="20"/>
        </w:rPr>
        <w:t xml:space="preserve">, </w:t>
      </w:r>
      <w:r w:rsidRPr="000D2AE9">
        <w:rPr>
          <w:rFonts w:ascii="Arial" w:hAnsi="Arial" w:cs="Arial"/>
          <w:sz w:val="20"/>
          <w:szCs w:val="20"/>
        </w:rPr>
        <w:t xml:space="preserve">la Direzione indica come fondamentale per l’Impresa che la Politica Integrata si esplichi </w:t>
      </w:r>
      <w:r w:rsidR="00F14B7C">
        <w:rPr>
          <w:rFonts w:ascii="Arial" w:hAnsi="Arial" w:cs="Arial"/>
          <w:sz w:val="20"/>
          <w:szCs w:val="20"/>
        </w:rPr>
        <w:t>attraverso la pianificazione e attuazione di azioni che affrontino rischi e opportunità e in particolare</w:t>
      </w:r>
      <w:r w:rsidRPr="000D2AE9">
        <w:rPr>
          <w:rFonts w:ascii="Arial" w:hAnsi="Arial" w:cs="Arial"/>
          <w:sz w:val="20"/>
          <w:szCs w:val="20"/>
        </w:rPr>
        <w:t>:</w:t>
      </w:r>
    </w:p>
    <w:p w14:paraId="6CFBE39D" w14:textId="77777777" w:rsidR="00172D6C" w:rsidRPr="000D2AE9" w:rsidRDefault="00172D6C" w:rsidP="00FD2DEC">
      <w:pPr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1657F1F4" w14:textId="447DE494" w:rsidR="00BB3AA6" w:rsidRDefault="00BB3AA6" w:rsidP="00FD2DEC">
      <w:pPr>
        <w:numPr>
          <w:ilvl w:val="0"/>
          <w:numId w:val="7"/>
        </w:numPr>
        <w:spacing w:after="100" w:afterAutospacing="1" w:line="200" w:lineRule="atLeast"/>
        <w:jc w:val="both"/>
        <w:rPr>
          <w:rFonts w:ascii="Arial" w:hAnsi="Arial" w:cs="Arial"/>
          <w:sz w:val="20"/>
          <w:szCs w:val="20"/>
        </w:rPr>
      </w:pPr>
      <w:r w:rsidRPr="000D2AE9">
        <w:rPr>
          <w:rFonts w:ascii="Arial" w:hAnsi="Arial" w:cs="Arial"/>
          <w:sz w:val="20"/>
          <w:szCs w:val="20"/>
        </w:rPr>
        <w:t>Rispetto e adempienza nei confronti dei requisiti contrattuali stipulati con i Clienti, con particolare attenzione ai requisiti cogenti e normativi</w:t>
      </w:r>
      <w:r w:rsidR="00B941B7">
        <w:rPr>
          <w:rFonts w:ascii="Arial" w:hAnsi="Arial" w:cs="Arial"/>
          <w:sz w:val="20"/>
          <w:szCs w:val="20"/>
        </w:rPr>
        <w:t xml:space="preserve"> in materia di qualità, sicurezza e ambiente</w:t>
      </w:r>
      <w:r w:rsidRPr="000D2AE9">
        <w:rPr>
          <w:rFonts w:ascii="Arial" w:hAnsi="Arial" w:cs="Arial"/>
          <w:sz w:val="20"/>
          <w:szCs w:val="20"/>
        </w:rPr>
        <w:t>.</w:t>
      </w:r>
    </w:p>
    <w:p w14:paraId="46E9D11E" w14:textId="77777777" w:rsidR="00BB3AA6" w:rsidRPr="000D2AE9" w:rsidRDefault="00BB3AA6" w:rsidP="00BB3AA6">
      <w:pPr>
        <w:numPr>
          <w:ilvl w:val="0"/>
          <w:numId w:val="7"/>
        </w:numPr>
        <w:spacing w:before="100" w:beforeAutospacing="1" w:after="100" w:afterAutospacing="1" w:line="200" w:lineRule="atLeast"/>
        <w:jc w:val="both"/>
        <w:rPr>
          <w:rFonts w:ascii="Arial" w:hAnsi="Arial" w:cs="Arial"/>
          <w:sz w:val="20"/>
          <w:szCs w:val="20"/>
        </w:rPr>
      </w:pPr>
      <w:r w:rsidRPr="000D2AE9">
        <w:rPr>
          <w:rFonts w:ascii="Arial" w:hAnsi="Arial" w:cs="Arial"/>
          <w:sz w:val="20"/>
          <w:szCs w:val="20"/>
        </w:rPr>
        <w:t>Pronta e trasparente informazione al Cliente, della situazione del Cantiere e dello stato delle Opere.</w:t>
      </w:r>
    </w:p>
    <w:p w14:paraId="13083D93" w14:textId="71808CCB" w:rsidR="00BB3AA6" w:rsidRPr="000D2AE9" w:rsidRDefault="00BB3AA6" w:rsidP="00BB3AA6">
      <w:pPr>
        <w:numPr>
          <w:ilvl w:val="0"/>
          <w:numId w:val="7"/>
        </w:numPr>
        <w:spacing w:before="100" w:beforeAutospacing="1" w:after="100" w:afterAutospacing="1" w:line="200" w:lineRule="atLeast"/>
        <w:jc w:val="both"/>
        <w:rPr>
          <w:rFonts w:ascii="Arial" w:hAnsi="Arial" w:cs="Arial"/>
          <w:sz w:val="20"/>
          <w:szCs w:val="20"/>
        </w:rPr>
      </w:pPr>
      <w:r w:rsidRPr="000D2AE9">
        <w:rPr>
          <w:rFonts w:ascii="Arial" w:hAnsi="Arial" w:cs="Arial"/>
          <w:sz w:val="20"/>
          <w:szCs w:val="20"/>
        </w:rPr>
        <w:t>Flessibilità nei confronti delle eventuali varianti richieste dal Cliente,</w:t>
      </w:r>
      <w:r>
        <w:rPr>
          <w:rFonts w:ascii="Arial" w:hAnsi="Arial" w:cs="Arial"/>
          <w:sz w:val="20"/>
          <w:szCs w:val="20"/>
        </w:rPr>
        <w:t xml:space="preserve"> anche se riguarda nuovi prodotti da certificare,</w:t>
      </w:r>
      <w:r w:rsidRPr="000D2AE9">
        <w:rPr>
          <w:rFonts w:ascii="Arial" w:hAnsi="Arial" w:cs="Arial"/>
          <w:sz w:val="20"/>
          <w:szCs w:val="20"/>
        </w:rPr>
        <w:t xml:space="preserve"> quando queste sono coerenti con i requisiti</w:t>
      </w:r>
      <w:r w:rsidR="00840AE7">
        <w:rPr>
          <w:rFonts w:ascii="Arial" w:hAnsi="Arial" w:cs="Arial"/>
          <w:sz w:val="20"/>
          <w:szCs w:val="20"/>
        </w:rPr>
        <w:t xml:space="preserve"> e</w:t>
      </w:r>
      <w:r w:rsidRPr="000D2AE9">
        <w:rPr>
          <w:rFonts w:ascii="Arial" w:hAnsi="Arial" w:cs="Arial"/>
          <w:sz w:val="20"/>
          <w:szCs w:val="20"/>
        </w:rPr>
        <w:t xml:space="preserve"> con la filosofia dei rapporti espressa dai contratti.</w:t>
      </w:r>
    </w:p>
    <w:p w14:paraId="3E2EE36E" w14:textId="72D023EE" w:rsidR="00BB3AA6" w:rsidRPr="0023652F" w:rsidRDefault="00BB3AA6" w:rsidP="00BB3AA6">
      <w:pPr>
        <w:numPr>
          <w:ilvl w:val="0"/>
          <w:numId w:val="7"/>
        </w:numPr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0D2AE9">
        <w:rPr>
          <w:rFonts w:ascii="Arial" w:hAnsi="Arial" w:cs="Arial"/>
          <w:color w:val="000000"/>
          <w:sz w:val="20"/>
          <w:szCs w:val="20"/>
        </w:rPr>
        <w:t>Iniziative costanti finalizzate all’incremento della conoscenza e della consapevolezza dei rischi presenti durante lo svolgimento delle attività lavorative. Le attività siano svolte anche con l’obiettivo di prevenire incidenti, infortuni e malattie professionali.</w:t>
      </w:r>
    </w:p>
    <w:p w14:paraId="3738EEFA" w14:textId="2D8AB849" w:rsidR="0023652F" w:rsidRPr="000B791B" w:rsidRDefault="0023652F" w:rsidP="00BB3AA6">
      <w:pPr>
        <w:numPr>
          <w:ilvl w:val="0"/>
          <w:numId w:val="7"/>
        </w:numPr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Sensibilizzazione di tutto il personale sull’utilizzo corretto dei mezzi, impianti e apparecchiature e sulla</w:t>
      </w:r>
      <w:r w:rsidR="00F14B7C">
        <w:rPr>
          <w:rFonts w:ascii="Arial" w:hAnsi="Arial" w:cs="Arial"/>
          <w:color w:val="000000"/>
          <w:sz w:val="20"/>
          <w:szCs w:val="20"/>
        </w:rPr>
        <w:t xml:space="preserve"> loro</w:t>
      </w:r>
      <w:r>
        <w:rPr>
          <w:rFonts w:ascii="Arial" w:hAnsi="Arial" w:cs="Arial"/>
          <w:color w:val="000000"/>
          <w:sz w:val="20"/>
          <w:szCs w:val="20"/>
        </w:rPr>
        <w:t xml:space="preserve"> corretta e costante manutenzione.</w:t>
      </w:r>
    </w:p>
    <w:p w14:paraId="27D7C130" w14:textId="0FFAFE6B" w:rsidR="00BB3AA6" w:rsidRPr="000D2AE9" w:rsidRDefault="00BB3AA6" w:rsidP="00BB3AA6">
      <w:pPr>
        <w:numPr>
          <w:ilvl w:val="0"/>
          <w:numId w:val="7"/>
        </w:numPr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Un impegno alla protezione dell’ambiente, inclusa la prevenzione all’inquinamento, l’utilizzo di risorse sostenibili </w:t>
      </w:r>
      <w:r w:rsidR="00B93D26">
        <w:rPr>
          <w:rFonts w:ascii="Arial" w:hAnsi="Arial" w:cs="Arial"/>
          <w:color w:val="000000"/>
          <w:sz w:val="20"/>
          <w:szCs w:val="20"/>
        </w:rPr>
        <w:t>con la conseguente diminuzione del consumo di materie prime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1B1B1A31" w14:textId="77777777" w:rsidR="00BB3AA6" w:rsidRPr="000D2AE9" w:rsidRDefault="00BB3AA6" w:rsidP="00BB3AA6">
      <w:pPr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14:paraId="5A137D00" w14:textId="77777777" w:rsidR="00F14B7C" w:rsidRDefault="00BB3AA6" w:rsidP="00BB3AA6">
      <w:pPr>
        <w:pStyle w:val="Sottotitolo"/>
        <w:spacing w:line="200" w:lineRule="atLeast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La</w:t>
      </w:r>
      <w:r w:rsidRPr="000D2AE9">
        <w:rPr>
          <w:b w:val="0"/>
          <w:bCs w:val="0"/>
          <w:sz w:val="20"/>
          <w:szCs w:val="20"/>
        </w:rPr>
        <w:t xml:space="preserve"> Direzione</w:t>
      </w:r>
      <w:r>
        <w:rPr>
          <w:b w:val="0"/>
          <w:bCs w:val="0"/>
          <w:sz w:val="20"/>
          <w:szCs w:val="20"/>
        </w:rPr>
        <w:t>, si prefigge</w:t>
      </w:r>
      <w:r w:rsidRPr="000D2AE9">
        <w:rPr>
          <w:b w:val="0"/>
          <w:bCs w:val="0"/>
          <w:sz w:val="20"/>
          <w:szCs w:val="20"/>
        </w:rPr>
        <w:t xml:space="preserve"> di raggiungere obbiettivi misurabili per valutare l’efficacia del Sistema di Gestione Integrato e nello specifico </w:t>
      </w:r>
      <w:r w:rsidR="00F14B7C">
        <w:rPr>
          <w:b w:val="0"/>
          <w:bCs w:val="0"/>
          <w:sz w:val="20"/>
          <w:szCs w:val="20"/>
        </w:rPr>
        <w:t>quelli</w:t>
      </w:r>
      <w:r w:rsidR="007F03FC">
        <w:rPr>
          <w:b w:val="0"/>
          <w:bCs w:val="0"/>
          <w:sz w:val="20"/>
          <w:szCs w:val="20"/>
        </w:rPr>
        <w:t xml:space="preserve"> </w:t>
      </w:r>
      <w:r w:rsidR="005D22D8">
        <w:rPr>
          <w:b w:val="0"/>
          <w:bCs w:val="0"/>
          <w:sz w:val="20"/>
          <w:szCs w:val="20"/>
        </w:rPr>
        <w:t xml:space="preserve">prioritari </w:t>
      </w:r>
      <w:r w:rsidRPr="000D2AE9">
        <w:rPr>
          <w:b w:val="0"/>
          <w:bCs w:val="0"/>
          <w:sz w:val="20"/>
          <w:szCs w:val="20"/>
        </w:rPr>
        <w:t>sono:</w:t>
      </w:r>
    </w:p>
    <w:p w14:paraId="1F26D42D" w14:textId="07301147" w:rsidR="00BB3AA6" w:rsidRPr="000D2AE9" w:rsidRDefault="00BB3AA6" w:rsidP="00BB3AA6">
      <w:pPr>
        <w:pStyle w:val="Sottotitolo"/>
        <w:spacing w:line="200" w:lineRule="atLeast"/>
        <w:jc w:val="both"/>
        <w:rPr>
          <w:b w:val="0"/>
          <w:bCs w:val="0"/>
          <w:sz w:val="20"/>
          <w:szCs w:val="20"/>
        </w:rPr>
      </w:pPr>
      <w:r w:rsidRPr="000D2AE9">
        <w:rPr>
          <w:b w:val="0"/>
          <w:bCs w:val="0"/>
          <w:sz w:val="20"/>
          <w:szCs w:val="20"/>
        </w:rPr>
        <w:t xml:space="preserve"> </w:t>
      </w:r>
    </w:p>
    <w:p w14:paraId="2FA696F1" w14:textId="023511F8" w:rsidR="00BB3AA6" w:rsidRPr="000D2AE9" w:rsidRDefault="00953B95" w:rsidP="00BB3AA6">
      <w:pPr>
        <w:pStyle w:val="Sottotitolo"/>
        <w:numPr>
          <w:ilvl w:val="0"/>
          <w:numId w:val="4"/>
        </w:numPr>
        <w:spacing w:line="200" w:lineRule="atLeast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Mantenimento</w:t>
      </w:r>
      <w:r w:rsidR="00B93D26">
        <w:rPr>
          <w:b w:val="0"/>
          <w:bCs w:val="0"/>
          <w:sz w:val="20"/>
          <w:szCs w:val="20"/>
        </w:rPr>
        <w:t xml:space="preserve"> del</w:t>
      </w:r>
      <w:r w:rsidR="00E854C7">
        <w:rPr>
          <w:b w:val="0"/>
          <w:bCs w:val="0"/>
          <w:sz w:val="20"/>
          <w:szCs w:val="20"/>
        </w:rPr>
        <w:t xml:space="preserve"> fatturato </w:t>
      </w:r>
      <w:r w:rsidR="00B93D26">
        <w:rPr>
          <w:b w:val="0"/>
          <w:bCs w:val="0"/>
          <w:sz w:val="20"/>
          <w:szCs w:val="20"/>
        </w:rPr>
        <w:t>rispetto al</w:t>
      </w:r>
      <w:r w:rsidR="00E854C7">
        <w:rPr>
          <w:b w:val="0"/>
          <w:bCs w:val="0"/>
          <w:sz w:val="20"/>
          <w:szCs w:val="20"/>
        </w:rPr>
        <w:t xml:space="preserve"> 20</w:t>
      </w:r>
      <w:r w:rsidR="00DB6A9C">
        <w:rPr>
          <w:b w:val="0"/>
          <w:bCs w:val="0"/>
          <w:sz w:val="20"/>
          <w:szCs w:val="20"/>
        </w:rPr>
        <w:t>2</w:t>
      </w:r>
      <w:r w:rsidR="002301DF">
        <w:rPr>
          <w:b w:val="0"/>
          <w:bCs w:val="0"/>
          <w:sz w:val="20"/>
          <w:szCs w:val="20"/>
        </w:rPr>
        <w:t>5</w:t>
      </w:r>
      <w:r w:rsidR="00BB3AA6" w:rsidRPr="002812A4">
        <w:rPr>
          <w:b w:val="0"/>
          <w:bCs w:val="0"/>
          <w:sz w:val="20"/>
          <w:szCs w:val="20"/>
        </w:rPr>
        <w:t>;</w:t>
      </w:r>
    </w:p>
    <w:p w14:paraId="24F9782A" w14:textId="582850CE" w:rsidR="00BB3AA6" w:rsidRDefault="00BB3AA6" w:rsidP="00BB3AA6">
      <w:pPr>
        <w:pStyle w:val="Sottotitolo"/>
        <w:numPr>
          <w:ilvl w:val="0"/>
          <w:numId w:val="4"/>
        </w:numPr>
        <w:spacing w:line="200" w:lineRule="atLeast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Conformità dei rapporti di prova </w:t>
      </w:r>
      <w:r w:rsidR="000C36B2">
        <w:rPr>
          <w:b w:val="0"/>
          <w:bCs w:val="0"/>
          <w:sz w:val="20"/>
          <w:szCs w:val="20"/>
        </w:rPr>
        <w:t xml:space="preserve">per le </w:t>
      </w:r>
      <w:r w:rsidR="00787DD8">
        <w:rPr>
          <w:b w:val="0"/>
          <w:bCs w:val="0"/>
          <w:sz w:val="20"/>
          <w:szCs w:val="20"/>
        </w:rPr>
        <w:t xml:space="preserve">produzioni e conformità </w:t>
      </w:r>
      <w:r w:rsidR="000C36B2">
        <w:rPr>
          <w:b w:val="0"/>
          <w:bCs w:val="0"/>
          <w:sz w:val="20"/>
          <w:szCs w:val="20"/>
        </w:rPr>
        <w:t>alla normativa in materia di Ambiente e Sicurezza</w:t>
      </w:r>
      <w:r>
        <w:rPr>
          <w:b w:val="0"/>
          <w:bCs w:val="0"/>
          <w:sz w:val="20"/>
          <w:szCs w:val="20"/>
        </w:rPr>
        <w:t>;</w:t>
      </w:r>
    </w:p>
    <w:p w14:paraId="1183AA38" w14:textId="0FBA8898" w:rsidR="00BB3AA6" w:rsidRPr="0095726D" w:rsidRDefault="00B22151" w:rsidP="00BB3AA6">
      <w:pPr>
        <w:pStyle w:val="Sottotitolo"/>
        <w:numPr>
          <w:ilvl w:val="0"/>
          <w:numId w:val="4"/>
        </w:numPr>
        <w:spacing w:line="200" w:lineRule="atLeast"/>
        <w:jc w:val="both"/>
        <w:rPr>
          <w:b w:val="0"/>
          <w:bCs w:val="0"/>
          <w:sz w:val="20"/>
          <w:szCs w:val="20"/>
        </w:rPr>
      </w:pPr>
      <w:r w:rsidRPr="00B22151">
        <w:rPr>
          <w:b w:val="0"/>
          <w:bCs w:val="0"/>
          <w:sz w:val="20"/>
          <w:szCs w:val="20"/>
        </w:rPr>
        <w:t>Mantenere costante</w:t>
      </w:r>
      <w:r w:rsidR="00BB3AA6" w:rsidRPr="00B22151">
        <w:rPr>
          <w:b w:val="0"/>
          <w:bCs w:val="0"/>
          <w:sz w:val="20"/>
          <w:szCs w:val="20"/>
        </w:rPr>
        <w:t xml:space="preserve"> l’addestramento e </w:t>
      </w:r>
      <w:r w:rsidRPr="00B22151">
        <w:rPr>
          <w:b w:val="0"/>
          <w:bCs w:val="0"/>
          <w:sz w:val="20"/>
          <w:szCs w:val="20"/>
        </w:rPr>
        <w:t xml:space="preserve">migliorare </w:t>
      </w:r>
      <w:r w:rsidR="00BB3AA6" w:rsidRPr="00B22151">
        <w:rPr>
          <w:b w:val="0"/>
          <w:bCs w:val="0"/>
          <w:sz w:val="20"/>
          <w:szCs w:val="20"/>
        </w:rPr>
        <w:t>la consapevolezza dei dipendenti</w:t>
      </w:r>
      <w:r w:rsidR="00BB3AA6" w:rsidRPr="0095726D">
        <w:rPr>
          <w:b w:val="0"/>
          <w:bCs w:val="0"/>
          <w:sz w:val="20"/>
          <w:szCs w:val="20"/>
        </w:rPr>
        <w:t xml:space="preserve"> così da consentire ai propri lav</w:t>
      </w:r>
      <w:r w:rsidR="0095726D" w:rsidRPr="0095726D">
        <w:rPr>
          <w:b w:val="0"/>
          <w:bCs w:val="0"/>
          <w:sz w:val="20"/>
          <w:szCs w:val="20"/>
        </w:rPr>
        <w:t>oratori di operare in sicurezza e nel rispetto dell’ambiente e di tutte l</w:t>
      </w:r>
      <w:r w:rsidR="00BA5761">
        <w:rPr>
          <w:b w:val="0"/>
          <w:bCs w:val="0"/>
          <w:sz w:val="20"/>
          <w:szCs w:val="20"/>
        </w:rPr>
        <w:t>e</w:t>
      </w:r>
      <w:r w:rsidR="0095726D" w:rsidRPr="0095726D">
        <w:rPr>
          <w:b w:val="0"/>
          <w:bCs w:val="0"/>
          <w:sz w:val="20"/>
          <w:szCs w:val="20"/>
        </w:rPr>
        <w:t xml:space="preserve"> normative cogenti applicabili</w:t>
      </w:r>
      <w:r w:rsidR="000950F2">
        <w:rPr>
          <w:b w:val="0"/>
          <w:bCs w:val="0"/>
          <w:sz w:val="20"/>
          <w:szCs w:val="20"/>
        </w:rPr>
        <w:t>;</w:t>
      </w:r>
      <w:r w:rsidR="00BB3AA6" w:rsidRPr="0095726D">
        <w:rPr>
          <w:b w:val="0"/>
          <w:bCs w:val="0"/>
          <w:sz w:val="20"/>
          <w:szCs w:val="20"/>
        </w:rPr>
        <w:t xml:space="preserve"> </w:t>
      </w:r>
    </w:p>
    <w:p w14:paraId="0325DA59" w14:textId="4F0B49E6" w:rsidR="0095726D" w:rsidRDefault="00BB3AA6" w:rsidP="00BB3AA6">
      <w:pPr>
        <w:pStyle w:val="Sottotitolo"/>
        <w:numPr>
          <w:ilvl w:val="0"/>
          <w:numId w:val="4"/>
        </w:numPr>
        <w:spacing w:line="200" w:lineRule="atLeast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Mantenere l’indice di frequenza e gravità infortuni</w:t>
      </w:r>
      <w:r w:rsidR="0095726D">
        <w:rPr>
          <w:b w:val="0"/>
          <w:bCs w:val="0"/>
          <w:sz w:val="20"/>
          <w:szCs w:val="20"/>
        </w:rPr>
        <w:t xml:space="preserve"> e numero malattie professionali</w:t>
      </w:r>
      <w:r>
        <w:rPr>
          <w:b w:val="0"/>
          <w:bCs w:val="0"/>
          <w:sz w:val="20"/>
          <w:szCs w:val="20"/>
        </w:rPr>
        <w:t xml:space="preserve"> al d</w:t>
      </w:r>
      <w:r w:rsidR="0095726D">
        <w:rPr>
          <w:b w:val="0"/>
          <w:bCs w:val="0"/>
          <w:sz w:val="20"/>
          <w:szCs w:val="20"/>
        </w:rPr>
        <w:t>isotto di un target predefinito</w:t>
      </w:r>
      <w:r w:rsidR="0023652F">
        <w:rPr>
          <w:b w:val="0"/>
          <w:bCs w:val="0"/>
          <w:sz w:val="20"/>
          <w:szCs w:val="20"/>
        </w:rPr>
        <w:t xml:space="preserve"> in primis attraverso la formazione continua sui rischi connessi a</w:t>
      </w:r>
      <w:r w:rsidR="00B6791D">
        <w:rPr>
          <w:b w:val="0"/>
          <w:bCs w:val="0"/>
          <w:sz w:val="20"/>
          <w:szCs w:val="20"/>
        </w:rPr>
        <w:t>lle proprie attività</w:t>
      </w:r>
      <w:r w:rsidR="0095726D">
        <w:rPr>
          <w:b w:val="0"/>
          <w:bCs w:val="0"/>
          <w:sz w:val="20"/>
          <w:szCs w:val="20"/>
        </w:rPr>
        <w:t>;</w:t>
      </w:r>
    </w:p>
    <w:p w14:paraId="61F781FE" w14:textId="2F3870CE" w:rsidR="00BB3AA6" w:rsidRDefault="00BB3AA6" w:rsidP="00BB3AA6">
      <w:pPr>
        <w:pStyle w:val="Sottotitolo"/>
        <w:numPr>
          <w:ilvl w:val="0"/>
          <w:numId w:val="4"/>
        </w:numPr>
        <w:spacing w:line="200" w:lineRule="atLeast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Contenimento dei costi </w:t>
      </w:r>
      <w:r w:rsidR="00DB6A9C">
        <w:rPr>
          <w:b w:val="0"/>
          <w:bCs w:val="0"/>
          <w:sz w:val="20"/>
          <w:szCs w:val="20"/>
        </w:rPr>
        <w:t>energetici di gestione de</w:t>
      </w:r>
      <w:r>
        <w:rPr>
          <w:b w:val="0"/>
          <w:bCs w:val="0"/>
          <w:sz w:val="20"/>
          <w:szCs w:val="20"/>
        </w:rPr>
        <w:t>i</w:t>
      </w:r>
      <w:r w:rsidR="00DB6A9C">
        <w:rPr>
          <w:b w:val="0"/>
          <w:bCs w:val="0"/>
          <w:sz w:val="20"/>
          <w:szCs w:val="20"/>
        </w:rPr>
        <w:t xml:space="preserve"> mezzi </w:t>
      </w:r>
      <w:r w:rsidR="00953B95">
        <w:rPr>
          <w:b w:val="0"/>
          <w:bCs w:val="0"/>
          <w:sz w:val="20"/>
          <w:szCs w:val="20"/>
        </w:rPr>
        <w:t xml:space="preserve">e miglioramento degli standard di sicurezza </w:t>
      </w:r>
      <w:r w:rsidR="000416EE">
        <w:rPr>
          <w:b w:val="0"/>
          <w:bCs w:val="0"/>
          <w:sz w:val="20"/>
          <w:szCs w:val="20"/>
        </w:rPr>
        <w:t xml:space="preserve">continuando con la </w:t>
      </w:r>
      <w:r w:rsidR="00DB6A9C">
        <w:rPr>
          <w:b w:val="0"/>
          <w:bCs w:val="0"/>
          <w:sz w:val="20"/>
          <w:szCs w:val="20"/>
        </w:rPr>
        <w:t>sostituzione dei mezzi più obsoleti</w:t>
      </w:r>
      <w:r w:rsidR="0023652F">
        <w:rPr>
          <w:b w:val="0"/>
          <w:bCs w:val="0"/>
          <w:sz w:val="20"/>
          <w:szCs w:val="20"/>
        </w:rPr>
        <w:t>;</w:t>
      </w:r>
    </w:p>
    <w:p w14:paraId="6F42D51F" w14:textId="2F4BB56A" w:rsidR="00E854C7" w:rsidRPr="00D47023" w:rsidRDefault="00B93D26" w:rsidP="00BB3AA6">
      <w:pPr>
        <w:pStyle w:val="Sottotitolo"/>
        <w:numPr>
          <w:ilvl w:val="0"/>
          <w:numId w:val="4"/>
        </w:numPr>
        <w:spacing w:line="200" w:lineRule="atLeast"/>
        <w:jc w:val="both"/>
        <w:rPr>
          <w:b w:val="0"/>
          <w:bCs w:val="0"/>
          <w:sz w:val="20"/>
          <w:szCs w:val="20"/>
        </w:rPr>
      </w:pPr>
      <w:r w:rsidRPr="00D47023">
        <w:rPr>
          <w:b w:val="0"/>
          <w:bCs w:val="0"/>
          <w:sz w:val="20"/>
          <w:szCs w:val="20"/>
        </w:rPr>
        <w:t>A</w:t>
      </w:r>
      <w:r w:rsidR="00DB6A9C" w:rsidRPr="00D47023">
        <w:rPr>
          <w:b w:val="0"/>
          <w:bCs w:val="0"/>
          <w:sz w:val="20"/>
          <w:szCs w:val="20"/>
        </w:rPr>
        <w:t>umentare gli acquisti</w:t>
      </w:r>
      <w:r w:rsidR="000C36B2">
        <w:rPr>
          <w:b w:val="0"/>
          <w:bCs w:val="0"/>
          <w:sz w:val="20"/>
          <w:szCs w:val="20"/>
        </w:rPr>
        <w:t>, nell’ambito delle commesse,</w:t>
      </w:r>
      <w:r w:rsidR="00DB6A9C" w:rsidRPr="00D47023">
        <w:rPr>
          <w:b w:val="0"/>
          <w:bCs w:val="0"/>
          <w:sz w:val="20"/>
          <w:szCs w:val="20"/>
        </w:rPr>
        <w:t xml:space="preserve"> </w:t>
      </w:r>
      <w:r w:rsidR="000C36B2">
        <w:rPr>
          <w:b w:val="0"/>
          <w:bCs w:val="0"/>
          <w:sz w:val="20"/>
          <w:szCs w:val="20"/>
        </w:rPr>
        <w:t>che hanno una certificazione CAM</w:t>
      </w:r>
      <w:r w:rsidR="005D175E">
        <w:rPr>
          <w:b w:val="0"/>
          <w:bCs w:val="0"/>
          <w:sz w:val="20"/>
          <w:szCs w:val="20"/>
        </w:rPr>
        <w:t xml:space="preserve"> e mantenimento </w:t>
      </w:r>
      <w:r w:rsidR="005D175E">
        <w:rPr>
          <w:b w:val="0"/>
          <w:bCs w:val="0"/>
          <w:sz w:val="20"/>
          <w:szCs w:val="20"/>
        </w:rPr>
        <w:t>della percentuale di materie prime riciclate nei nostri prodotti</w:t>
      </w:r>
      <w:r w:rsidR="000C36B2">
        <w:rPr>
          <w:b w:val="0"/>
          <w:bCs w:val="0"/>
          <w:sz w:val="20"/>
          <w:szCs w:val="20"/>
        </w:rPr>
        <w:t>;</w:t>
      </w:r>
    </w:p>
    <w:p w14:paraId="5BEB9FAF" w14:textId="1556DD23" w:rsidR="00B6791D" w:rsidRPr="00D47023" w:rsidRDefault="00D47023" w:rsidP="00BB3AA6">
      <w:pPr>
        <w:pStyle w:val="Sottotitolo"/>
        <w:numPr>
          <w:ilvl w:val="0"/>
          <w:numId w:val="4"/>
        </w:numPr>
        <w:spacing w:line="200" w:lineRule="atLeast"/>
        <w:jc w:val="both"/>
        <w:rPr>
          <w:b w:val="0"/>
          <w:bCs w:val="0"/>
          <w:sz w:val="20"/>
          <w:szCs w:val="20"/>
        </w:rPr>
      </w:pPr>
      <w:r w:rsidRPr="00D47023">
        <w:rPr>
          <w:b w:val="0"/>
          <w:bCs w:val="0"/>
          <w:sz w:val="20"/>
          <w:szCs w:val="20"/>
        </w:rPr>
        <w:t xml:space="preserve">Diminuzione di incidenti su strada e cantieri; Diminuzione multe </w:t>
      </w:r>
      <w:r w:rsidR="000C36B2">
        <w:rPr>
          <w:b w:val="0"/>
          <w:bCs w:val="0"/>
          <w:sz w:val="20"/>
          <w:szCs w:val="20"/>
        </w:rPr>
        <w:t>su strada</w:t>
      </w:r>
      <w:r w:rsidR="007C67D9">
        <w:rPr>
          <w:b w:val="0"/>
          <w:bCs w:val="0"/>
          <w:sz w:val="20"/>
          <w:szCs w:val="20"/>
        </w:rPr>
        <w:t>.</w:t>
      </w:r>
    </w:p>
    <w:p w14:paraId="641A67D8" w14:textId="77777777" w:rsidR="000C36B2" w:rsidRDefault="000C36B2" w:rsidP="00BB3AA6">
      <w:pPr>
        <w:spacing w:line="200" w:lineRule="atLeast"/>
        <w:jc w:val="both"/>
        <w:rPr>
          <w:rFonts w:ascii="Arial" w:hAnsi="Arial" w:cs="Arial"/>
          <w:sz w:val="20"/>
        </w:rPr>
      </w:pPr>
    </w:p>
    <w:p w14:paraId="2B55A546" w14:textId="406E575D" w:rsidR="00BB3AA6" w:rsidRDefault="00BB3AA6" w:rsidP="00BB3AA6">
      <w:pPr>
        <w:spacing w:line="200" w:lineRule="atLeast"/>
        <w:jc w:val="both"/>
        <w:rPr>
          <w:rFonts w:ascii="Arial" w:hAnsi="Arial" w:cs="Arial"/>
          <w:sz w:val="20"/>
        </w:rPr>
      </w:pPr>
      <w:r w:rsidRPr="000D2AE9">
        <w:rPr>
          <w:rFonts w:ascii="Arial" w:hAnsi="Arial" w:cs="Arial"/>
          <w:sz w:val="20"/>
        </w:rPr>
        <w:t xml:space="preserve">La Politica aziendale può essere efficacemente attuata solo se la Direzione assicura il suo massimo impegno a riesaminare periodicamente sia le modalità di applicazione del sistema che la sua efficacia. </w:t>
      </w:r>
    </w:p>
    <w:p w14:paraId="0FB23D08" w14:textId="77777777" w:rsidR="00BB3AA6" w:rsidRPr="000D2AE9" w:rsidRDefault="00BB3AA6" w:rsidP="00BB3AA6">
      <w:pPr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0D2AE9">
        <w:rPr>
          <w:rFonts w:ascii="Arial" w:hAnsi="Arial" w:cs="Arial"/>
          <w:sz w:val="20"/>
          <w:szCs w:val="20"/>
        </w:rPr>
        <w:t xml:space="preserve">Gli obbiettivi saranno </w:t>
      </w:r>
      <w:r w:rsidR="0095726D">
        <w:rPr>
          <w:rFonts w:ascii="Arial" w:hAnsi="Arial" w:cs="Arial"/>
          <w:sz w:val="20"/>
          <w:szCs w:val="20"/>
        </w:rPr>
        <w:t xml:space="preserve">definiti nello specifico piano e </w:t>
      </w:r>
      <w:r w:rsidRPr="000D2AE9">
        <w:rPr>
          <w:rFonts w:ascii="Arial" w:hAnsi="Arial" w:cs="Arial"/>
          <w:sz w:val="20"/>
          <w:szCs w:val="20"/>
        </w:rPr>
        <w:t>valutati e analizzati durante l’annuale Riesame della Direzione.</w:t>
      </w:r>
    </w:p>
    <w:p w14:paraId="43DC2423" w14:textId="77777777" w:rsidR="00BB3AA6" w:rsidRPr="000D2AE9" w:rsidRDefault="00BB3AA6" w:rsidP="00BB3AA6">
      <w:pPr>
        <w:pStyle w:val="Sottotitolo"/>
        <w:spacing w:line="200" w:lineRule="atLeast"/>
        <w:jc w:val="both"/>
        <w:rPr>
          <w:b w:val="0"/>
          <w:bCs w:val="0"/>
          <w:sz w:val="20"/>
          <w:szCs w:val="20"/>
        </w:rPr>
      </w:pPr>
      <w:r w:rsidRPr="000D2AE9">
        <w:rPr>
          <w:b w:val="0"/>
          <w:bCs w:val="0"/>
          <w:sz w:val="20"/>
          <w:szCs w:val="20"/>
        </w:rPr>
        <w:t>La Direzione invita alla collaborazione di tutte le figure per il raggiungimento di tali obbiettivi al fine di ottimizzare sia le attività operative</w:t>
      </w:r>
      <w:r>
        <w:rPr>
          <w:b w:val="0"/>
          <w:bCs w:val="0"/>
          <w:sz w:val="20"/>
          <w:szCs w:val="20"/>
        </w:rPr>
        <w:t xml:space="preserve"> che gestionali.</w:t>
      </w:r>
    </w:p>
    <w:p w14:paraId="6F633073" w14:textId="77777777" w:rsidR="00BB3AA6" w:rsidRPr="000D2AE9" w:rsidRDefault="00BB3AA6" w:rsidP="00BB3AA6">
      <w:pPr>
        <w:pStyle w:val="Sottotitolo"/>
        <w:spacing w:line="200" w:lineRule="atLeast"/>
        <w:ind w:left="360"/>
        <w:jc w:val="both"/>
        <w:rPr>
          <w:b w:val="0"/>
          <w:bCs w:val="0"/>
          <w:sz w:val="20"/>
          <w:szCs w:val="20"/>
        </w:rPr>
      </w:pPr>
    </w:p>
    <w:p w14:paraId="4B468E88" w14:textId="77777777" w:rsidR="00BB3AA6" w:rsidRPr="000D2AE9" w:rsidRDefault="00BB3AA6" w:rsidP="00BB3AA6">
      <w:pPr>
        <w:pStyle w:val="Sottotitolo"/>
        <w:spacing w:line="200" w:lineRule="atLeast"/>
        <w:ind w:left="360"/>
        <w:jc w:val="both"/>
        <w:rPr>
          <w:b w:val="0"/>
          <w:bCs w:val="0"/>
          <w:sz w:val="20"/>
          <w:szCs w:val="20"/>
        </w:rPr>
      </w:pPr>
      <w:r w:rsidRPr="000D2AE9">
        <w:rPr>
          <w:b w:val="0"/>
          <w:bCs w:val="0"/>
          <w:sz w:val="20"/>
          <w:szCs w:val="20"/>
        </w:rPr>
        <w:t>Buon Lavoro</w:t>
      </w:r>
    </w:p>
    <w:p w14:paraId="6CD6E0D4" w14:textId="77777777" w:rsidR="00BB3AA6" w:rsidRPr="000D2AE9" w:rsidRDefault="00BB3AA6" w:rsidP="00BB3AA6">
      <w:pPr>
        <w:pStyle w:val="Sottotitolo"/>
        <w:spacing w:line="200" w:lineRule="atLeast"/>
        <w:ind w:left="360"/>
        <w:jc w:val="both"/>
        <w:rPr>
          <w:b w:val="0"/>
          <w:bCs w:val="0"/>
          <w:sz w:val="20"/>
          <w:szCs w:val="20"/>
        </w:rPr>
      </w:pPr>
    </w:p>
    <w:p w14:paraId="0A7C14AA" w14:textId="336FC1CC" w:rsidR="00BB3AA6" w:rsidRPr="000D2AE9" w:rsidRDefault="00BB3AA6" w:rsidP="00BB3AA6">
      <w:pPr>
        <w:pStyle w:val="Sottotitolo"/>
        <w:spacing w:line="200" w:lineRule="atLeast"/>
        <w:ind w:left="36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TRECASTELLI</w:t>
      </w:r>
      <w:r w:rsidRPr="000D2AE9">
        <w:rPr>
          <w:b w:val="0"/>
          <w:bCs w:val="0"/>
          <w:sz w:val="20"/>
          <w:szCs w:val="20"/>
        </w:rPr>
        <w:t>, lì</w:t>
      </w:r>
      <w:r w:rsidR="00B22151">
        <w:rPr>
          <w:b w:val="0"/>
          <w:bCs w:val="0"/>
          <w:sz w:val="20"/>
          <w:szCs w:val="20"/>
        </w:rPr>
        <w:t xml:space="preserve"> </w:t>
      </w:r>
      <w:r w:rsidR="000416EE">
        <w:rPr>
          <w:b w:val="0"/>
          <w:bCs w:val="0"/>
          <w:sz w:val="20"/>
          <w:szCs w:val="20"/>
        </w:rPr>
        <w:t>2</w:t>
      </w:r>
      <w:r w:rsidR="000C36B2">
        <w:rPr>
          <w:b w:val="0"/>
          <w:bCs w:val="0"/>
          <w:sz w:val="20"/>
          <w:szCs w:val="20"/>
        </w:rPr>
        <w:t>9</w:t>
      </w:r>
      <w:r w:rsidR="000416EE">
        <w:rPr>
          <w:b w:val="0"/>
          <w:bCs w:val="0"/>
          <w:sz w:val="20"/>
          <w:szCs w:val="20"/>
        </w:rPr>
        <w:t>/01/202</w:t>
      </w:r>
      <w:r w:rsidR="000C36B2">
        <w:rPr>
          <w:b w:val="0"/>
          <w:bCs w:val="0"/>
          <w:sz w:val="20"/>
          <w:szCs w:val="20"/>
        </w:rPr>
        <w:t>6</w:t>
      </w:r>
      <w:r w:rsidRPr="000D2AE9">
        <w:rPr>
          <w:b w:val="0"/>
          <w:bCs w:val="0"/>
          <w:sz w:val="20"/>
          <w:szCs w:val="20"/>
        </w:rPr>
        <w:t xml:space="preserve">                                                   DIR Direzione</w:t>
      </w:r>
    </w:p>
    <w:p w14:paraId="553163BF" w14:textId="77777777" w:rsidR="00BB3AA6" w:rsidRDefault="00BB3AA6" w:rsidP="00BB3AA6">
      <w:pPr>
        <w:pStyle w:val="Sottotitolo"/>
        <w:spacing w:line="200" w:lineRule="atLeast"/>
        <w:ind w:left="360"/>
        <w:jc w:val="both"/>
        <w:rPr>
          <w:sz w:val="20"/>
          <w:szCs w:val="20"/>
        </w:rPr>
      </w:pPr>
      <w:r w:rsidRPr="000D2AE9">
        <w:rPr>
          <w:sz w:val="20"/>
          <w:szCs w:val="20"/>
        </w:rPr>
        <w:t xml:space="preserve">                                                               </w:t>
      </w:r>
      <w:r w:rsidR="003824F5">
        <w:rPr>
          <w:sz w:val="20"/>
          <w:szCs w:val="20"/>
        </w:rPr>
        <w:t xml:space="preserve">                            </w:t>
      </w:r>
      <w:r w:rsidR="003824F5">
        <w:rPr>
          <w:noProof/>
          <w:sz w:val="20"/>
          <w:szCs w:val="20"/>
        </w:rPr>
        <w:drawing>
          <wp:inline distT="0" distB="0" distL="0" distR="0" wp14:anchorId="58814CAA" wp14:editId="4E66FD54">
            <wp:extent cx="1057275" cy="635897"/>
            <wp:effectExtent l="0" t="0" r="0" b="0"/>
            <wp:docPr id="2" name="Immagine 1" descr="doc2014052609112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20140526091120_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023" cy="63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3AA6" w:rsidSect="005D175E">
      <w:headerReference w:type="even" r:id="rId9"/>
      <w:headerReference w:type="default" r:id="rId10"/>
      <w:headerReference w:type="first" r:id="rId11"/>
      <w:pgSz w:w="11906" w:h="16838"/>
      <w:pgMar w:top="962" w:right="1134" w:bottom="851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00BA" w14:textId="77777777" w:rsidR="00251D71" w:rsidRDefault="00251D71">
      <w:r>
        <w:separator/>
      </w:r>
    </w:p>
  </w:endnote>
  <w:endnote w:type="continuationSeparator" w:id="0">
    <w:p w14:paraId="140EE4F6" w14:textId="77777777" w:rsidR="00251D71" w:rsidRDefault="0025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C5A7" w14:textId="77777777" w:rsidR="00251D71" w:rsidRDefault="00251D71">
      <w:r>
        <w:separator/>
      </w:r>
    </w:p>
  </w:footnote>
  <w:footnote w:type="continuationSeparator" w:id="0">
    <w:p w14:paraId="76DBF13B" w14:textId="77777777" w:rsidR="00251D71" w:rsidRDefault="00251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3CB9" w14:textId="7F66BAD5" w:rsidR="005D22D8" w:rsidRDefault="00251D71">
    <w:pPr>
      <w:pStyle w:val="Intestazione"/>
    </w:pPr>
    <w:r>
      <w:rPr>
        <w:noProof/>
      </w:rPr>
      <w:pict w14:anchorId="231A8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555454" o:spid="_x0000_s1033" type="#_x0000_t75" style="position:absolute;margin-left:0;margin-top:0;width:481.8pt;height:366.35pt;z-index:-251657216;mso-position-horizontal:center;mso-position-horizontal-relative:margin;mso-position-vertical:center;mso-position-vertical-relative:margin" o:allowincell="f">
          <v:imagedata r:id="rId1" o:title="marchio_logo_costruzioni_nasoni_F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C3DA" w14:textId="77777777" w:rsidR="00B6791D" w:rsidRDefault="00251D71" w:rsidP="00B6791D">
    <w:pPr>
      <w:pStyle w:val="Titolo"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jc w:val="left"/>
    </w:pPr>
    <w:r>
      <w:rPr>
        <w:noProof/>
      </w:rPr>
      <w:pict w14:anchorId="0954E7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555455" o:spid="_x0000_s1034" type="#_x0000_t75" style="position:absolute;margin-left:0;margin-top:0;width:481.8pt;height:366.35pt;z-index:-251656192;mso-position-horizontal:center;mso-position-horizontal-relative:margin;mso-position-vertical:center;mso-position-vertical-relative:margin" o:allowincell="f">
          <v:imagedata r:id="rId1" o:title="marchio_logo_costruzioni_nasoni_F2" gain="19661f" blacklevel="22938f"/>
          <w10:wrap anchorx="margin" anchory="margin"/>
        </v:shape>
      </w:pict>
    </w:r>
    <w:r w:rsidR="005D22D8">
      <w:rPr>
        <w:noProof/>
      </w:rPr>
      <w:drawing>
        <wp:anchor distT="0" distB="0" distL="114300" distR="114300" simplePos="0" relativeHeight="251659264" behindDoc="0" locked="0" layoutInCell="1" allowOverlap="1" wp14:anchorId="39138560" wp14:editId="19884A86">
          <wp:simplePos x="0" y="0"/>
          <wp:positionH relativeFrom="column">
            <wp:posOffset>3810</wp:posOffset>
          </wp:positionH>
          <wp:positionV relativeFrom="paragraph">
            <wp:posOffset>19050</wp:posOffset>
          </wp:positionV>
          <wp:extent cx="790575" cy="60071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586">
      <w:tab/>
    </w:r>
    <w:r w:rsidR="00B6791D">
      <w:t xml:space="preserve">           </w:t>
    </w:r>
  </w:p>
  <w:p w14:paraId="6ADA391A" w14:textId="7E39CB9D" w:rsidR="00B6791D" w:rsidRDefault="00B6791D" w:rsidP="00B6791D">
    <w:pPr>
      <w:pStyle w:val="Titolo"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jc w:val="left"/>
    </w:pPr>
    <w:r>
      <w:t xml:space="preserve">                                </w:t>
    </w:r>
    <w:r w:rsidRPr="00B6791D">
      <w:t xml:space="preserve">POLITICA PER LA QUALITA’, AMBIENTE E SICUREZZA  </w:t>
    </w:r>
  </w:p>
  <w:p w14:paraId="382C65B7" w14:textId="49E082B8" w:rsidR="00B6791D" w:rsidRPr="00E63EF6" w:rsidRDefault="00B6791D" w:rsidP="00B6791D">
    <w:pPr>
      <w:pStyle w:val="Titolo"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rPr>
        <w:b w:val="0"/>
        <w:bCs w:val="0"/>
        <w:sz w:val="20"/>
        <w:szCs w:val="20"/>
      </w:rPr>
    </w:pPr>
    <w:r w:rsidRPr="00E63EF6">
      <w:rPr>
        <w:b w:val="0"/>
        <w:bCs w:val="0"/>
        <w:sz w:val="20"/>
        <w:szCs w:val="20"/>
      </w:rPr>
      <w:t xml:space="preserve">        Allegato n.2 al Manuale</w:t>
    </w:r>
  </w:p>
  <w:p w14:paraId="2FBE9422" w14:textId="77777777" w:rsidR="00B6791D" w:rsidRPr="00B6791D" w:rsidRDefault="00B6791D" w:rsidP="00B6791D">
    <w:pPr>
      <w:pStyle w:val="Titolo"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rPr>
        <w:rFonts w:ascii="Georgia" w:hAnsi="Georgia" w:cs="Times New Roman"/>
        <w:color w:val="FF6600"/>
        <w:sz w:val="20"/>
        <w:szCs w:val="20"/>
      </w:rPr>
    </w:pPr>
  </w:p>
  <w:p w14:paraId="28691492" w14:textId="6022024A" w:rsidR="00446586" w:rsidRDefault="00446586" w:rsidP="00B6791D">
    <w:pPr>
      <w:pStyle w:val="Intestazione"/>
      <w:tabs>
        <w:tab w:val="clear" w:pos="4819"/>
        <w:tab w:val="clear" w:pos="9638"/>
        <w:tab w:val="left" w:pos="1657"/>
      </w:tabs>
    </w:pPr>
  </w:p>
  <w:p w14:paraId="6246EA32" w14:textId="77777777" w:rsidR="00446586" w:rsidRDefault="00446586" w:rsidP="00634445">
    <w:pPr>
      <w:pStyle w:val="Intestazione"/>
      <w:tabs>
        <w:tab w:val="clear" w:pos="4819"/>
        <w:tab w:val="clear" w:pos="9638"/>
        <w:tab w:val="left" w:pos="165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C822" w14:textId="0CD52611" w:rsidR="005D22D8" w:rsidRDefault="00251D71">
    <w:pPr>
      <w:pStyle w:val="Intestazione"/>
    </w:pPr>
    <w:r>
      <w:rPr>
        <w:noProof/>
      </w:rPr>
      <w:pict w14:anchorId="68221A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555453" o:spid="_x0000_s1032" type="#_x0000_t75" style="position:absolute;margin-left:0;margin-top:0;width:481.8pt;height:366.35pt;z-index:-251658240;mso-position-horizontal:center;mso-position-horizontal-relative:margin;mso-position-vertical:center;mso-position-vertical-relative:margin" o:allowincell="f">
          <v:imagedata r:id="rId1" o:title="marchio_logo_costruzioni_nasoni_F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702883023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E0A50AB"/>
    <w:multiLevelType w:val="multilevel"/>
    <w:tmpl w:val="BA4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9330D"/>
    <w:multiLevelType w:val="hybridMultilevel"/>
    <w:tmpl w:val="8EA82F1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452DE"/>
    <w:multiLevelType w:val="hybridMultilevel"/>
    <w:tmpl w:val="9D7C214C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73DC"/>
    <w:multiLevelType w:val="hybridMultilevel"/>
    <w:tmpl w:val="26947DF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843C5"/>
    <w:multiLevelType w:val="hybridMultilevel"/>
    <w:tmpl w:val="48B81914"/>
    <w:lvl w:ilvl="0" w:tplc="7362E6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DCB1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4F2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2B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4677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645A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203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C608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18EA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1D0D56"/>
    <w:multiLevelType w:val="hybridMultilevel"/>
    <w:tmpl w:val="B216A5D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75E1B"/>
    <w:multiLevelType w:val="multilevel"/>
    <w:tmpl w:val="DDF825C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70C2B"/>
    <w:multiLevelType w:val="hybridMultilevel"/>
    <w:tmpl w:val="F8742082"/>
    <w:lvl w:ilvl="0" w:tplc="780E12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4A3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28C3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965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AA9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EA78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DEBF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85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5E54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6067998">
    <w:abstractNumId w:val="5"/>
  </w:num>
  <w:num w:numId="2" w16cid:durableId="1246454954">
    <w:abstractNumId w:val="4"/>
  </w:num>
  <w:num w:numId="3" w16cid:durableId="191844400">
    <w:abstractNumId w:val="7"/>
  </w:num>
  <w:num w:numId="4" w16cid:durableId="685443393">
    <w:abstractNumId w:val="1"/>
  </w:num>
  <w:num w:numId="5" w16cid:durableId="1210000235">
    <w:abstractNumId w:val="3"/>
  </w:num>
  <w:num w:numId="6" w16cid:durableId="1472943902">
    <w:abstractNumId w:val="0"/>
  </w:num>
  <w:num w:numId="7" w16cid:durableId="1389962325">
    <w:abstractNumId w:val="6"/>
  </w:num>
  <w:num w:numId="8" w16cid:durableId="1088699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3A1"/>
    <w:rsid w:val="00000668"/>
    <w:rsid w:val="00012A38"/>
    <w:rsid w:val="000416EE"/>
    <w:rsid w:val="000441E5"/>
    <w:rsid w:val="00045561"/>
    <w:rsid w:val="00056261"/>
    <w:rsid w:val="00062DE5"/>
    <w:rsid w:val="00071326"/>
    <w:rsid w:val="00091C2E"/>
    <w:rsid w:val="000950F2"/>
    <w:rsid w:val="000A0273"/>
    <w:rsid w:val="000B791B"/>
    <w:rsid w:val="000C060C"/>
    <w:rsid w:val="000C345C"/>
    <w:rsid w:val="000C36B2"/>
    <w:rsid w:val="000D2AE9"/>
    <w:rsid w:val="000D37EB"/>
    <w:rsid w:val="00102529"/>
    <w:rsid w:val="001105E8"/>
    <w:rsid w:val="001319D2"/>
    <w:rsid w:val="00131EAE"/>
    <w:rsid w:val="00143939"/>
    <w:rsid w:val="00143B90"/>
    <w:rsid w:val="00165926"/>
    <w:rsid w:val="00170628"/>
    <w:rsid w:val="00172D6C"/>
    <w:rsid w:val="001A3A0D"/>
    <w:rsid w:val="001A6DDC"/>
    <w:rsid w:val="001C2695"/>
    <w:rsid w:val="001C6838"/>
    <w:rsid w:val="001E1A65"/>
    <w:rsid w:val="001F21B5"/>
    <w:rsid w:val="0022686B"/>
    <w:rsid w:val="002301DF"/>
    <w:rsid w:val="0023652F"/>
    <w:rsid w:val="00251D71"/>
    <w:rsid w:val="00255093"/>
    <w:rsid w:val="00282895"/>
    <w:rsid w:val="00287356"/>
    <w:rsid w:val="0029627B"/>
    <w:rsid w:val="002A537D"/>
    <w:rsid w:val="002B3801"/>
    <w:rsid w:val="003239A7"/>
    <w:rsid w:val="00326639"/>
    <w:rsid w:val="00327C91"/>
    <w:rsid w:val="0033505D"/>
    <w:rsid w:val="00353B59"/>
    <w:rsid w:val="00356968"/>
    <w:rsid w:val="003824F5"/>
    <w:rsid w:val="00386999"/>
    <w:rsid w:val="00392389"/>
    <w:rsid w:val="003A15A1"/>
    <w:rsid w:val="003C6A37"/>
    <w:rsid w:val="003D34E6"/>
    <w:rsid w:val="003D77DF"/>
    <w:rsid w:val="003F70A9"/>
    <w:rsid w:val="00417AE6"/>
    <w:rsid w:val="00426A87"/>
    <w:rsid w:val="00434EA2"/>
    <w:rsid w:val="00445134"/>
    <w:rsid w:val="00446586"/>
    <w:rsid w:val="00450668"/>
    <w:rsid w:val="00452C68"/>
    <w:rsid w:val="004818FE"/>
    <w:rsid w:val="004C3EEE"/>
    <w:rsid w:val="004E2DAD"/>
    <w:rsid w:val="004E397F"/>
    <w:rsid w:val="00506BB1"/>
    <w:rsid w:val="00514DA4"/>
    <w:rsid w:val="00536796"/>
    <w:rsid w:val="005401CF"/>
    <w:rsid w:val="005A3788"/>
    <w:rsid w:val="005B6626"/>
    <w:rsid w:val="005C3A9C"/>
    <w:rsid w:val="005D175E"/>
    <w:rsid w:val="005D22D8"/>
    <w:rsid w:val="005D546B"/>
    <w:rsid w:val="005E1A25"/>
    <w:rsid w:val="005F7A5F"/>
    <w:rsid w:val="00634445"/>
    <w:rsid w:val="00635E71"/>
    <w:rsid w:val="006537A4"/>
    <w:rsid w:val="00665884"/>
    <w:rsid w:val="006837C2"/>
    <w:rsid w:val="006A28DF"/>
    <w:rsid w:val="006E0CB3"/>
    <w:rsid w:val="006F7677"/>
    <w:rsid w:val="007203A0"/>
    <w:rsid w:val="00732AFF"/>
    <w:rsid w:val="00744D46"/>
    <w:rsid w:val="007735FC"/>
    <w:rsid w:val="007739F4"/>
    <w:rsid w:val="0077578D"/>
    <w:rsid w:val="00787DD8"/>
    <w:rsid w:val="00793CBA"/>
    <w:rsid w:val="007C67D9"/>
    <w:rsid w:val="007E206E"/>
    <w:rsid w:val="007E7637"/>
    <w:rsid w:val="007F03FC"/>
    <w:rsid w:val="007F17B5"/>
    <w:rsid w:val="008001C3"/>
    <w:rsid w:val="00810855"/>
    <w:rsid w:val="00810AD6"/>
    <w:rsid w:val="00816C7B"/>
    <w:rsid w:val="00832E44"/>
    <w:rsid w:val="00834178"/>
    <w:rsid w:val="00840AE7"/>
    <w:rsid w:val="00860931"/>
    <w:rsid w:val="00861A98"/>
    <w:rsid w:val="008A198C"/>
    <w:rsid w:val="008B4CEF"/>
    <w:rsid w:val="008C4220"/>
    <w:rsid w:val="008D3886"/>
    <w:rsid w:val="00916EDF"/>
    <w:rsid w:val="00953B95"/>
    <w:rsid w:val="0095726D"/>
    <w:rsid w:val="009651DB"/>
    <w:rsid w:val="00977039"/>
    <w:rsid w:val="00983802"/>
    <w:rsid w:val="0098647D"/>
    <w:rsid w:val="0099660A"/>
    <w:rsid w:val="009C44BD"/>
    <w:rsid w:val="009C75B9"/>
    <w:rsid w:val="009D4FC4"/>
    <w:rsid w:val="009E360F"/>
    <w:rsid w:val="009F5765"/>
    <w:rsid w:val="00A125F6"/>
    <w:rsid w:val="00A620A0"/>
    <w:rsid w:val="00A72ECC"/>
    <w:rsid w:val="00A850BC"/>
    <w:rsid w:val="00A913B6"/>
    <w:rsid w:val="00A96002"/>
    <w:rsid w:val="00AA4710"/>
    <w:rsid w:val="00AD43B2"/>
    <w:rsid w:val="00AF513E"/>
    <w:rsid w:val="00B02BD7"/>
    <w:rsid w:val="00B22151"/>
    <w:rsid w:val="00B448E0"/>
    <w:rsid w:val="00B6791D"/>
    <w:rsid w:val="00B86092"/>
    <w:rsid w:val="00B93D26"/>
    <w:rsid w:val="00B941B7"/>
    <w:rsid w:val="00BA2BB8"/>
    <w:rsid w:val="00BA5761"/>
    <w:rsid w:val="00BB3AA6"/>
    <w:rsid w:val="00BC055F"/>
    <w:rsid w:val="00BD05F1"/>
    <w:rsid w:val="00BE21D9"/>
    <w:rsid w:val="00BE5658"/>
    <w:rsid w:val="00BF2DA0"/>
    <w:rsid w:val="00BF4234"/>
    <w:rsid w:val="00BF5611"/>
    <w:rsid w:val="00C1375B"/>
    <w:rsid w:val="00C13D6F"/>
    <w:rsid w:val="00C57250"/>
    <w:rsid w:val="00CD2522"/>
    <w:rsid w:val="00CE01FC"/>
    <w:rsid w:val="00CF1ECD"/>
    <w:rsid w:val="00D118BF"/>
    <w:rsid w:val="00D30499"/>
    <w:rsid w:val="00D329E6"/>
    <w:rsid w:val="00D47023"/>
    <w:rsid w:val="00DA00D8"/>
    <w:rsid w:val="00DB4E51"/>
    <w:rsid w:val="00DB6A9C"/>
    <w:rsid w:val="00DC30E6"/>
    <w:rsid w:val="00E1759B"/>
    <w:rsid w:val="00E21E85"/>
    <w:rsid w:val="00E41781"/>
    <w:rsid w:val="00E63240"/>
    <w:rsid w:val="00E63EF6"/>
    <w:rsid w:val="00E854C7"/>
    <w:rsid w:val="00E95148"/>
    <w:rsid w:val="00EB4415"/>
    <w:rsid w:val="00EB57F5"/>
    <w:rsid w:val="00ED1B89"/>
    <w:rsid w:val="00F004DE"/>
    <w:rsid w:val="00F13EA2"/>
    <w:rsid w:val="00F14B7C"/>
    <w:rsid w:val="00F213A1"/>
    <w:rsid w:val="00F27B28"/>
    <w:rsid w:val="00F45A72"/>
    <w:rsid w:val="00F55C80"/>
    <w:rsid w:val="00F57E7C"/>
    <w:rsid w:val="00F70EB9"/>
    <w:rsid w:val="00F904BD"/>
    <w:rsid w:val="00F92D4F"/>
    <w:rsid w:val="00FA0040"/>
    <w:rsid w:val="00FA2AEE"/>
    <w:rsid w:val="00FB595C"/>
    <w:rsid w:val="00FB663B"/>
    <w:rsid w:val="00FD006A"/>
    <w:rsid w:val="00FD2DEC"/>
    <w:rsid w:val="00FE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5E9196"/>
  <w15:docId w15:val="{DF27DDEE-88E7-45C4-B339-0E5E1691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44BD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E632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9C44BD"/>
    <w:pPr>
      <w:jc w:val="center"/>
    </w:pPr>
    <w:rPr>
      <w:rFonts w:ascii="Arial" w:hAnsi="Arial" w:cs="Arial"/>
      <w:b/>
      <w:bCs/>
    </w:rPr>
  </w:style>
  <w:style w:type="paragraph" w:styleId="Sottotitolo">
    <w:name w:val="Subtitle"/>
    <w:basedOn w:val="Normale"/>
    <w:link w:val="SottotitoloCarattere"/>
    <w:qFormat/>
    <w:rsid w:val="009C44BD"/>
    <w:pPr>
      <w:jc w:val="center"/>
    </w:pPr>
    <w:rPr>
      <w:rFonts w:ascii="Arial" w:hAnsi="Arial" w:cs="Arial"/>
      <w:b/>
      <w:bCs/>
    </w:rPr>
  </w:style>
  <w:style w:type="paragraph" w:styleId="Corpotesto">
    <w:name w:val="Body Text"/>
    <w:basedOn w:val="Normale"/>
    <w:rsid w:val="009C44BD"/>
    <w:pPr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rsid w:val="00B02BD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02BD7"/>
    <w:pPr>
      <w:tabs>
        <w:tab w:val="center" w:pos="4819"/>
        <w:tab w:val="right" w:pos="9638"/>
      </w:tabs>
    </w:pPr>
  </w:style>
  <w:style w:type="character" w:customStyle="1" w:styleId="Titolo2Carattere">
    <w:name w:val="Titolo 2 Carattere"/>
    <w:basedOn w:val="Carpredefinitoparagrafo"/>
    <w:link w:val="Titolo2"/>
    <w:uiPriority w:val="9"/>
    <w:rsid w:val="00E63240"/>
    <w:rPr>
      <w:b/>
      <w:bCs/>
      <w:sz w:val="36"/>
      <w:szCs w:val="36"/>
    </w:rPr>
  </w:style>
  <w:style w:type="paragraph" w:styleId="NormaleWeb">
    <w:name w:val="Normal (Web)"/>
    <w:basedOn w:val="Normale"/>
    <w:uiPriority w:val="99"/>
    <w:unhideWhenUsed/>
    <w:rsid w:val="00E63240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E6324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6324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1759B"/>
    <w:pPr>
      <w:ind w:left="720"/>
      <w:contextualSpacing/>
    </w:pPr>
  </w:style>
  <w:style w:type="character" w:customStyle="1" w:styleId="SottotitoloCarattere">
    <w:name w:val="Sottotitolo Carattere"/>
    <w:basedOn w:val="Carpredefinitoparagrafo"/>
    <w:link w:val="Sottotitolo"/>
    <w:rsid w:val="00BB3AA6"/>
    <w:rPr>
      <w:rFonts w:ascii="Arial" w:hAnsi="Arial" w:cs="Arial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rsid w:val="003824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382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9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4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B0D4-E8C5-4586-B9C1-46B79A69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POLITICA PER LA QUALITA’</vt:lpstr>
    </vt:vector>
  </TitlesOfParts>
  <Company>Costruzioni Nasoni S.r.L.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 PER LA QUALITA’</dc:title>
  <dc:creator>Cristiana Nasoni</dc:creator>
  <cp:lastModifiedBy>Costruzioni Nasoni Srl</cp:lastModifiedBy>
  <cp:revision>5</cp:revision>
  <cp:lastPrinted>2026-04-15T09:37:00Z</cp:lastPrinted>
  <dcterms:created xsi:type="dcterms:W3CDTF">2026-04-15T09:10:00Z</dcterms:created>
  <dcterms:modified xsi:type="dcterms:W3CDTF">2026-04-15T13:50:00Z</dcterms:modified>
</cp:coreProperties>
</file>